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54857239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6572E" w:rsidRDefault="0066023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568E4DF" wp14:editId="54213E3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6572E" w:rsidRPr="00250D95" w:rsidRDefault="00533C03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Southern</w:t>
                                        </w:r>
                                        <w:r w:rsidR="002F0538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Regional Healthcare Executive Committee Minutes</w:t>
                                        </w:r>
                                      </w:p>
                                    </w:sdtContent>
                                  </w:sdt>
                                  <w:p w:rsidR="0056572E" w:rsidRDefault="0056572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56572E" w:rsidRDefault="002F0538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Marc</w:t>
                                        </w:r>
                                        <w:r w:rsidR="00533C03">
                                          <w:rPr>
                                            <w:color w:val="FFFFFF" w:themeColor="background1"/>
                                          </w:rPr>
                                          <w:t>h 8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, 2019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9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6572E" w:rsidRDefault="00E810BE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</w:t>
                                        </w:r>
                                        <w:r w:rsidR="002F0538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9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568E4DF"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6572E" w:rsidRPr="00250D95" w:rsidRDefault="00533C0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Southern</w:t>
                                  </w:r>
                                  <w:r w:rsidR="002F0538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Regional Healthcare Executive Committee Minutes</w:t>
                                  </w:r>
                                </w:p>
                              </w:sdtContent>
                            </w:sdt>
                            <w:p w:rsidR="0056572E" w:rsidRDefault="0056572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56572E" w:rsidRDefault="002F0538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Marc</w:t>
                                  </w:r>
                                  <w:r w:rsidR="00533C03">
                                    <w:rPr>
                                      <w:color w:val="FFFFFF" w:themeColor="background1"/>
                                    </w:rPr>
                                    <w:t>h 8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, 2019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9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6572E" w:rsidRDefault="00E810B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</w:t>
                                  </w:r>
                                  <w:r w:rsidR="002F0538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6572E" w:rsidRDefault="0056572E"/>
        <w:p w:rsidR="0056572E" w:rsidRDefault="0056572E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F6179" w:rsidRPr="00C1187B" w:rsidRDefault="00533C03">
      <w:pPr>
        <w:rPr>
          <w:b/>
        </w:rPr>
      </w:pPr>
      <w:r>
        <w:rPr>
          <w:b/>
        </w:rPr>
        <w:lastRenderedPageBreak/>
        <w:t>Southern</w:t>
      </w:r>
      <w:r w:rsidR="00B86AD7" w:rsidRPr="00C1187B">
        <w:rPr>
          <w:b/>
        </w:rPr>
        <w:t xml:space="preserve"> Regional</w:t>
      </w:r>
      <w:r w:rsidR="00A27F09" w:rsidRPr="00C1187B">
        <w:rPr>
          <w:b/>
        </w:rPr>
        <w:t xml:space="preserve"> Healthcare Coalition </w:t>
      </w:r>
      <w:r w:rsidR="007713A0">
        <w:rPr>
          <w:b/>
        </w:rPr>
        <w:t xml:space="preserve">Executive Committee </w:t>
      </w:r>
      <w:r w:rsidR="00B86AD7" w:rsidRPr="00C1187B">
        <w:rPr>
          <w:b/>
        </w:rPr>
        <w:t>Meeting</w:t>
      </w:r>
      <w:r w:rsidR="002A7539">
        <w:rPr>
          <w:b/>
        </w:rPr>
        <w:t xml:space="preserve"> </w:t>
      </w:r>
    </w:p>
    <w:p w:rsidR="006348CA" w:rsidRDefault="00AF39BB" w:rsidP="006348CA">
      <w:pPr>
        <w:rPr>
          <w:b/>
        </w:rPr>
      </w:pPr>
      <w:r>
        <w:rPr>
          <w:b/>
        </w:rPr>
        <w:t xml:space="preserve">March </w:t>
      </w:r>
      <w:r w:rsidR="00533C03">
        <w:rPr>
          <w:b/>
        </w:rPr>
        <w:t>8</w:t>
      </w:r>
      <w:r w:rsidR="00D25690">
        <w:rPr>
          <w:b/>
        </w:rPr>
        <w:t>, 201</w:t>
      </w:r>
      <w:r>
        <w:rPr>
          <w:b/>
        </w:rPr>
        <w:t xml:space="preserve">9 </w:t>
      </w:r>
      <w:r w:rsidR="00533C03">
        <w:rPr>
          <w:b/>
        </w:rPr>
        <w:t>Billings</w:t>
      </w:r>
      <w:r>
        <w:rPr>
          <w:b/>
        </w:rPr>
        <w:t>,</w:t>
      </w:r>
      <w:r w:rsidR="000E3F55">
        <w:rPr>
          <w:b/>
        </w:rPr>
        <w:t xml:space="preserve"> 0</w:t>
      </w:r>
      <w:r>
        <w:rPr>
          <w:b/>
        </w:rPr>
        <w:t>900</w:t>
      </w:r>
      <w:r w:rsidR="000E3F55">
        <w:rPr>
          <w:b/>
        </w:rPr>
        <w:t>-1</w:t>
      </w:r>
      <w:r>
        <w:rPr>
          <w:b/>
        </w:rPr>
        <w:t>6</w:t>
      </w:r>
      <w:r w:rsidR="000E3F55">
        <w:rPr>
          <w:b/>
        </w:rPr>
        <w:t>00</w:t>
      </w:r>
    </w:p>
    <w:p w:rsidR="006348CA" w:rsidRPr="00C1187B" w:rsidRDefault="006348CA">
      <w:pPr>
        <w:rPr>
          <w:b/>
        </w:rPr>
      </w:pPr>
      <w:r>
        <w:rPr>
          <w:b/>
        </w:rPr>
        <w:t>Roll Call</w:t>
      </w:r>
    </w:p>
    <w:p w:rsidR="00A27F09" w:rsidRPr="00C1187B" w:rsidRDefault="00A27F09">
      <w:pPr>
        <w:rPr>
          <w:b/>
        </w:rPr>
      </w:pPr>
      <w:r w:rsidRPr="00C1187B">
        <w:rPr>
          <w:b/>
        </w:rPr>
        <w:t>Members Present:</w:t>
      </w:r>
    </w:p>
    <w:p w:rsidR="006742E1" w:rsidRDefault="00533C03" w:rsidP="006742E1">
      <w:pPr>
        <w:pStyle w:val="ListParagraph"/>
        <w:numPr>
          <w:ilvl w:val="0"/>
          <w:numId w:val="1"/>
        </w:numPr>
      </w:pPr>
      <w:r>
        <w:t>Jason Mahoney</w:t>
      </w:r>
    </w:p>
    <w:p w:rsidR="00533C03" w:rsidRDefault="00533C03" w:rsidP="006742E1">
      <w:pPr>
        <w:pStyle w:val="ListParagraph"/>
        <w:numPr>
          <w:ilvl w:val="0"/>
          <w:numId w:val="1"/>
        </w:numPr>
      </w:pPr>
      <w:r>
        <w:t>Jen Staton</w:t>
      </w:r>
    </w:p>
    <w:p w:rsidR="00533C03" w:rsidRDefault="00533C03" w:rsidP="006742E1">
      <w:pPr>
        <w:pStyle w:val="ListParagraph"/>
        <w:numPr>
          <w:ilvl w:val="0"/>
          <w:numId w:val="1"/>
        </w:numPr>
      </w:pPr>
      <w:proofErr w:type="spellStart"/>
      <w:r>
        <w:t>Birgen</w:t>
      </w:r>
      <w:proofErr w:type="spellEnd"/>
      <w:r>
        <w:t xml:space="preserve"> </w:t>
      </w:r>
      <w:proofErr w:type="spellStart"/>
      <w:r>
        <w:t>Knoff</w:t>
      </w:r>
      <w:proofErr w:type="spellEnd"/>
    </w:p>
    <w:p w:rsidR="00533C03" w:rsidRDefault="00533C03" w:rsidP="006742E1">
      <w:pPr>
        <w:pStyle w:val="ListParagraph"/>
        <w:numPr>
          <w:ilvl w:val="0"/>
          <w:numId w:val="1"/>
        </w:numPr>
      </w:pPr>
      <w:r>
        <w:t>Charlie Hanson</w:t>
      </w:r>
    </w:p>
    <w:p w:rsidR="00533C03" w:rsidRDefault="00533C03" w:rsidP="006742E1">
      <w:pPr>
        <w:pStyle w:val="ListParagraph"/>
        <w:numPr>
          <w:ilvl w:val="0"/>
          <w:numId w:val="1"/>
        </w:numPr>
      </w:pPr>
      <w:r>
        <w:t>Dave Nordel</w:t>
      </w:r>
    </w:p>
    <w:p w:rsidR="00533C03" w:rsidRDefault="00533C03" w:rsidP="006742E1">
      <w:pPr>
        <w:pStyle w:val="ListParagraph"/>
        <w:numPr>
          <w:ilvl w:val="0"/>
          <w:numId w:val="1"/>
        </w:numPr>
      </w:pPr>
      <w:r>
        <w:t>Bill Hodges</w:t>
      </w:r>
    </w:p>
    <w:p w:rsidR="00533C03" w:rsidRDefault="00533C03" w:rsidP="006742E1">
      <w:pPr>
        <w:pStyle w:val="ListParagraph"/>
        <w:numPr>
          <w:ilvl w:val="0"/>
          <w:numId w:val="1"/>
        </w:numPr>
      </w:pPr>
      <w:r>
        <w:t>Sue Woods</w:t>
      </w:r>
    </w:p>
    <w:p w:rsidR="00533C03" w:rsidRDefault="00533C03" w:rsidP="006742E1">
      <w:pPr>
        <w:pStyle w:val="ListParagraph"/>
        <w:numPr>
          <w:ilvl w:val="0"/>
          <w:numId w:val="1"/>
        </w:numPr>
      </w:pPr>
      <w:r>
        <w:t>Rob Farnum</w:t>
      </w:r>
    </w:p>
    <w:p w:rsidR="006742E1" w:rsidRDefault="006742E1" w:rsidP="006742E1">
      <w:pPr>
        <w:pStyle w:val="ListParagraph"/>
        <w:numPr>
          <w:ilvl w:val="0"/>
          <w:numId w:val="1"/>
        </w:numPr>
      </w:pPr>
      <w:r>
        <w:t>Don McGiboney</w:t>
      </w:r>
    </w:p>
    <w:p w:rsidR="006742E1" w:rsidRDefault="006742E1" w:rsidP="006742E1">
      <w:pPr>
        <w:pStyle w:val="ListParagraph"/>
        <w:numPr>
          <w:ilvl w:val="0"/>
          <w:numId w:val="1"/>
        </w:numPr>
      </w:pPr>
      <w:r>
        <w:t>Cindee McKee</w:t>
      </w:r>
    </w:p>
    <w:p w:rsidR="006742E1" w:rsidRDefault="006742E1" w:rsidP="006742E1">
      <w:pPr>
        <w:pStyle w:val="ListParagraph"/>
        <w:numPr>
          <w:ilvl w:val="0"/>
          <w:numId w:val="1"/>
        </w:numPr>
      </w:pPr>
      <w:r>
        <w:t>Kyrsten Brinkley</w:t>
      </w:r>
    </w:p>
    <w:p w:rsidR="006742E1" w:rsidRPr="006742E1" w:rsidRDefault="006742E1" w:rsidP="006742E1">
      <w:pPr>
        <w:pStyle w:val="ListParagraph"/>
        <w:numPr>
          <w:ilvl w:val="0"/>
          <w:numId w:val="1"/>
        </w:numPr>
      </w:pPr>
      <w:r>
        <w:t>Bryan Tavary</w:t>
      </w:r>
    </w:p>
    <w:p w:rsidR="002A7539" w:rsidRDefault="00552C05" w:rsidP="00552C05">
      <w:pPr>
        <w:rPr>
          <w:b/>
        </w:rPr>
      </w:pPr>
      <w:r w:rsidRPr="00C1187B">
        <w:rPr>
          <w:b/>
        </w:rPr>
        <w:t xml:space="preserve">Members not </w:t>
      </w:r>
      <w:r w:rsidR="009F05B1" w:rsidRPr="00C1187B">
        <w:rPr>
          <w:b/>
        </w:rPr>
        <w:t>present</w:t>
      </w:r>
      <w:r w:rsidRPr="00C1187B">
        <w:rPr>
          <w:b/>
        </w:rPr>
        <w:t>:</w:t>
      </w:r>
    </w:p>
    <w:p w:rsidR="00AF39BB" w:rsidRDefault="00533C03" w:rsidP="00AF39BB">
      <w:pPr>
        <w:pStyle w:val="ListParagraph"/>
        <w:numPr>
          <w:ilvl w:val="0"/>
          <w:numId w:val="1"/>
        </w:numPr>
      </w:pPr>
      <w:r>
        <w:t>Greg Coleman</w:t>
      </w:r>
    </w:p>
    <w:p w:rsidR="00533C03" w:rsidRDefault="00533C03" w:rsidP="00AF39BB">
      <w:pPr>
        <w:pStyle w:val="ListParagraph"/>
        <w:numPr>
          <w:ilvl w:val="0"/>
          <w:numId w:val="1"/>
        </w:numPr>
      </w:pPr>
      <w:r>
        <w:t>Steve Habener</w:t>
      </w:r>
    </w:p>
    <w:p w:rsidR="00533C03" w:rsidRPr="00533C03" w:rsidRDefault="00533C03" w:rsidP="00AF39BB">
      <w:pPr>
        <w:pStyle w:val="ListParagraph"/>
        <w:numPr>
          <w:ilvl w:val="0"/>
          <w:numId w:val="1"/>
        </w:numPr>
      </w:pPr>
      <w:r>
        <w:t>Stephen Schmid</w:t>
      </w:r>
    </w:p>
    <w:p w:rsidR="00106586" w:rsidRPr="00106586" w:rsidRDefault="00106586" w:rsidP="00106586">
      <w:pPr>
        <w:rPr>
          <w:b/>
        </w:rPr>
      </w:pPr>
      <w:r w:rsidRPr="00106586">
        <w:rPr>
          <w:b/>
        </w:rPr>
        <w:t>Approval of Minutes:</w:t>
      </w:r>
    </w:p>
    <w:p w:rsidR="006742E1" w:rsidRDefault="00106586" w:rsidP="006742E1">
      <w:pPr>
        <w:pStyle w:val="ListParagraph"/>
        <w:numPr>
          <w:ilvl w:val="0"/>
          <w:numId w:val="9"/>
        </w:numPr>
      </w:pPr>
      <w:r>
        <w:t xml:space="preserve">Minutes reviewed </w:t>
      </w:r>
    </w:p>
    <w:p w:rsidR="00106586" w:rsidRDefault="00106586" w:rsidP="006742E1">
      <w:pPr>
        <w:pStyle w:val="ListParagraph"/>
        <w:numPr>
          <w:ilvl w:val="0"/>
          <w:numId w:val="9"/>
        </w:numPr>
      </w:pPr>
      <w:r>
        <w:t xml:space="preserve">Motion </w:t>
      </w:r>
      <w:r w:rsidR="006742E1">
        <w:t>made to approve minutes</w:t>
      </w:r>
      <w:r>
        <w:t>, seconded and approved</w:t>
      </w:r>
      <w:r w:rsidR="00AF39BB">
        <w:t xml:space="preserve"> unanimously</w:t>
      </w:r>
    </w:p>
    <w:p w:rsidR="00C1187B" w:rsidRPr="00755E30" w:rsidRDefault="009F05B1" w:rsidP="00EE098C">
      <w:pPr>
        <w:rPr>
          <w:b/>
        </w:rPr>
      </w:pPr>
      <w:r w:rsidRPr="00755E30">
        <w:rPr>
          <w:b/>
        </w:rPr>
        <w:t>Treasury Report:</w:t>
      </w:r>
      <w:r w:rsidR="00264E89" w:rsidRPr="00755E30">
        <w:rPr>
          <w:b/>
        </w:rPr>
        <w:t xml:space="preserve">  </w:t>
      </w:r>
    </w:p>
    <w:p w:rsidR="00106586" w:rsidRPr="00533C03" w:rsidRDefault="006742E1" w:rsidP="00996079">
      <w:pPr>
        <w:pStyle w:val="ListParagraph"/>
        <w:numPr>
          <w:ilvl w:val="0"/>
          <w:numId w:val="4"/>
        </w:numPr>
        <w:rPr>
          <w:b/>
        </w:rPr>
      </w:pPr>
      <w:r>
        <w:t>Budget reviewed</w:t>
      </w:r>
      <w:r w:rsidR="00533C03">
        <w:t>; Approximately 22K remains</w:t>
      </w:r>
    </w:p>
    <w:p w:rsidR="00533C03" w:rsidRDefault="00533C03" w:rsidP="00996079">
      <w:pPr>
        <w:pStyle w:val="ListParagraph"/>
        <w:numPr>
          <w:ilvl w:val="0"/>
          <w:numId w:val="4"/>
        </w:numPr>
        <w:rPr>
          <w:b/>
        </w:rPr>
      </w:pPr>
      <w:r>
        <w:t>A more accurate count will be available in May</w:t>
      </w:r>
    </w:p>
    <w:p w:rsidR="006742E1" w:rsidRPr="006742E1" w:rsidRDefault="00AF39BB" w:rsidP="006742E1">
      <w:pPr>
        <w:pStyle w:val="ListParagraph"/>
        <w:numPr>
          <w:ilvl w:val="0"/>
          <w:numId w:val="4"/>
        </w:numPr>
        <w:rPr>
          <w:b/>
        </w:rPr>
      </w:pPr>
      <w:r>
        <w:t>Motion mad to approve budget, seconded and approved unanimously</w:t>
      </w:r>
    </w:p>
    <w:p w:rsidR="002F5FEE" w:rsidRPr="006742E1" w:rsidRDefault="002F5FEE" w:rsidP="006742E1">
      <w:pPr>
        <w:rPr>
          <w:b/>
        </w:rPr>
      </w:pPr>
      <w:r w:rsidRPr="006742E1">
        <w:rPr>
          <w:b/>
        </w:rPr>
        <w:t>Grant Applications:</w:t>
      </w:r>
    </w:p>
    <w:p w:rsidR="00AB0E0B" w:rsidRDefault="00533C03" w:rsidP="00AB0E0B">
      <w:pPr>
        <w:pStyle w:val="ListParagraph"/>
        <w:numPr>
          <w:ilvl w:val="0"/>
          <w:numId w:val="4"/>
        </w:numPr>
      </w:pPr>
      <w:r>
        <w:t>St. Vincent Healthcare Communication Grant</w:t>
      </w:r>
    </w:p>
    <w:p w:rsidR="00533C03" w:rsidRDefault="00533C03" w:rsidP="00533C03">
      <w:pPr>
        <w:pStyle w:val="ListParagraph"/>
        <w:numPr>
          <w:ilvl w:val="1"/>
          <w:numId w:val="4"/>
        </w:numPr>
      </w:pPr>
      <w:r>
        <w:t>Approved by EC using remaining funds available in May</w:t>
      </w:r>
    </w:p>
    <w:p w:rsidR="00533C03" w:rsidRDefault="00533C03" w:rsidP="00533C03"/>
    <w:p w:rsidR="0053104A" w:rsidRDefault="0053104A" w:rsidP="00C132AA">
      <w:pPr>
        <w:spacing w:line="240" w:lineRule="auto"/>
        <w:rPr>
          <w:b/>
        </w:rPr>
      </w:pPr>
      <w:r>
        <w:rPr>
          <w:b/>
        </w:rPr>
        <w:t>Old</w:t>
      </w:r>
      <w:r w:rsidRPr="00A316C9">
        <w:rPr>
          <w:b/>
        </w:rPr>
        <w:t xml:space="preserve"> Business:</w:t>
      </w:r>
    </w:p>
    <w:p w:rsidR="00322ED4" w:rsidRDefault="00117FC1" w:rsidP="00322ED4">
      <w:pPr>
        <w:pStyle w:val="ListParagraph"/>
        <w:numPr>
          <w:ilvl w:val="0"/>
          <w:numId w:val="10"/>
        </w:numPr>
      </w:pPr>
      <w:r>
        <w:t>Review of Executive Committee Members and General Membership</w:t>
      </w:r>
    </w:p>
    <w:p w:rsidR="00C951CB" w:rsidRDefault="00DF44C4" w:rsidP="00C951CB">
      <w:pPr>
        <w:pStyle w:val="ListParagraph"/>
        <w:numPr>
          <w:ilvl w:val="1"/>
          <w:numId w:val="10"/>
        </w:numPr>
      </w:pPr>
      <w:r>
        <w:lastRenderedPageBreak/>
        <w:t>Voted to remove Steve Habener from EC</w:t>
      </w:r>
    </w:p>
    <w:p w:rsidR="00DF44C4" w:rsidRDefault="00DF44C4" w:rsidP="00C951CB">
      <w:pPr>
        <w:pStyle w:val="ListParagraph"/>
        <w:numPr>
          <w:ilvl w:val="1"/>
          <w:numId w:val="10"/>
        </w:numPr>
      </w:pPr>
      <w:r>
        <w:t>Will need to work on recruitment, reaching out to specific individuals</w:t>
      </w:r>
    </w:p>
    <w:p w:rsidR="00982FB9" w:rsidRPr="00104C19" w:rsidRDefault="00117FC1" w:rsidP="00982FB9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Ham Radio</w:t>
      </w:r>
    </w:p>
    <w:p w:rsidR="00982FB9" w:rsidRPr="00104C19" w:rsidRDefault="00117FC1" w:rsidP="00982FB9">
      <w:pPr>
        <w:pStyle w:val="ListParagraph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Sub-Committee:</w:t>
      </w:r>
    </w:p>
    <w:p w:rsidR="00982FB9" w:rsidRDefault="00117FC1" w:rsidP="00982FB9">
      <w:pPr>
        <w:pStyle w:val="ListParagraph"/>
        <w:numPr>
          <w:ilvl w:val="2"/>
          <w:numId w:val="10"/>
        </w:numPr>
        <w:rPr>
          <w:color w:val="000000" w:themeColor="text1"/>
        </w:rPr>
      </w:pPr>
      <w:r>
        <w:rPr>
          <w:color w:val="000000" w:themeColor="text1"/>
        </w:rPr>
        <w:t>Jason Mahoney</w:t>
      </w:r>
    </w:p>
    <w:p w:rsidR="008951CA" w:rsidRDefault="00117FC1" w:rsidP="00982FB9">
      <w:pPr>
        <w:pStyle w:val="ListParagraph"/>
        <w:numPr>
          <w:ilvl w:val="2"/>
          <w:numId w:val="10"/>
        </w:numPr>
        <w:rPr>
          <w:color w:val="000000" w:themeColor="text1"/>
        </w:rPr>
      </w:pPr>
      <w:r>
        <w:rPr>
          <w:color w:val="000000" w:themeColor="text1"/>
        </w:rPr>
        <w:t>Greg Simon</w:t>
      </w:r>
    </w:p>
    <w:p w:rsidR="00117FC1" w:rsidRDefault="00117FC1" w:rsidP="00982FB9">
      <w:pPr>
        <w:pStyle w:val="ListParagraph"/>
        <w:numPr>
          <w:ilvl w:val="2"/>
          <w:numId w:val="10"/>
        </w:numPr>
        <w:rPr>
          <w:color w:val="000000" w:themeColor="text1"/>
        </w:rPr>
      </w:pPr>
      <w:r>
        <w:rPr>
          <w:color w:val="000000" w:themeColor="text1"/>
        </w:rPr>
        <w:t>Deb Gessaman</w:t>
      </w:r>
    </w:p>
    <w:p w:rsidR="00117FC1" w:rsidRDefault="00117FC1" w:rsidP="00982FB9">
      <w:pPr>
        <w:pStyle w:val="ListParagraph"/>
        <w:numPr>
          <w:ilvl w:val="2"/>
          <w:numId w:val="10"/>
        </w:numPr>
        <w:rPr>
          <w:color w:val="000000" w:themeColor="text1"/>
        </w:rPr>
      </w:pPr>
      <w:r>
        <w:rPr>
          <w:color w:val="000000" w:themeColor="text1"/>
        </w:rPr>
        <w:t>Jen Phillips</w:t>
      </w:r>
    </w:p>
    <w:p w:rsidR="00117FC1" w:rsidRPr="00104C19" w:rsidRDefault="00117FC1" w:rsidP="00982FB9">
      <w:pPr>
        <w:pStyle w:val="ListParagraph"/>
        <w:numPr>
          <w:ilvl w:val="2"/>
          <w:numId w:val="10"/>
        </w:numPr>
        <w:rPr>
          <w:color w:val="000000" w:themeColor="text1"/>
        </w:rPr>
      </w:pPr>
      <w:r>
        <w:rPr>
          <w:color w:val="000000" w:themeColor="text1"/>
        </w:rPr>
        <w:t>Russ Lawrence</w:t>
      </w:r>
    </w:p>
    <w:p w:rsidR="00117FC1" w:rsidRDefault="00117FC1" w:rsidP="00117FC1">
      <w:pPr>
        <w:pStyle w:val="ListParagraph"/>
        <w:numPr>
          <w:ilvl w:val="1"/>
          <w:numId w:val="10"/>
        </w:numPr>
      </w:pPr>
      <w:r>
        <w:t>Sub-committee will put out a new, more detailed survey</w:t>
      </w:r>
    </w:p>
    <w:p w:rsidR="0053104A" w:rsidRPr="00522A10" w:rsidRDefault="00117FC1" w:rsidP="0053104A">
      <w:pPr>
        <w:pStyle w:val="ListParagraph"/>
        <w:numPr>
          <w:ilvl w:val="0"/>
          <w:numId w:val="10"/>
        </w:numPr>
      </w:pPr>
      <w:r>
        <w:t>Coalition Assessment Tool (CAT) Review</w:t>
      </w:r>
    </w:p>
    <w:p w:rsidR="00761C1E" w:rsidRDefault="00117FC1" w:rsidP="0053104A">
      <w:pPr>
        <w:pStyle w:val="ListParagraph"/>
        <w:numPr>
          <w:ilvl w:val="1"/>
          <w:numId w:val="10"/>
        </w:numPr>
      </w:pPr>
      <w:r>
        <w:t>Don has updated in the interest of time</w:t>
      </w:r>
    </w:p>
    <w:p w:rsidR="00117FC1" w:rsidRPr="00522A10" w:rsidRDefault="00117FC1" w:rsidP="0053104A">
      <w:pPr>
        <w:pStyle w:val="ListParagraph"/>
        <w:numPr>
          <w:ilvl w:val="1"/>
          <w:numId w:val="10"/>
        </w:numPr>
      </w:pPr>
      <w:r>
        <w:t>Will review at a future meeting</w:t>
      </w:r>
    </w:p>
    <w:p w:rsidR="00A66524" w:rsidRDefault="00117FC1" w:rsidP="00154D2F">
      <w:pPr>
        <w:pStyle w:val="ListParagraph"/>
        <w:numPr>
          <w:ilvl w:val="0"/>
          <w:numId w:val="13"/>
        </w:numPr>
        <w:ind w:left="720"/>
      </w:pPr>
      <w:r>
        <w:t>Healthcare Coalition Response Leader (HCRL) Course Update</w:t>
      </w:r>
    </w:p>
    <w:p w:rsidR="00A66524" w:rsidRDefault="00117FC1" w:rsidP="00117FC1">
      <w:pPr>
        <w:pStyle w:val="ListParagraph"/>
        <w:numPr>
          <w:ilvl w:val="1"/>
          <w:numId w:val="13"/>
        </w:numPr>
        <w:ind w:left="1530" w:hanging="450"/>
      </w:pPr>
      <w:r>
        <w:t xml:space="preserve">Attendees: </w:t>
      </w:r>
      <w:r w:rsidR="00DF44C4">
        <w:t>Greg Coleman</w:t>
      </w:r>
    </w:p>
    <w:p w:rsidR="00A66524" w:rsidRDefault="00117FC1" w:rsidP="00117FC1">
      <w:pPr>
        <w:pStyle w:val="ListParagraph"/>
        <w:numPr>
          <w:ilvl w:val="1"/>
          <w:numId w:val="13"/>
        </w:numPr>
        <w:tabs>
          <w:tab w:val="left" w:pos="1530"/>
        </w:tabs>
        <w:ind w:hanging="720"/>
      </w:pPr>
      <w:r>
        <w:t>Extremely positive review and returned with coalition goals</w:t>
      </w:r>
    </w:p>
    <w:p w:rsidR="00DF44C4" w:rsidRDefault="00DF44C4" w:rsidP="00117FC1">
      <w:pPr>
        <w:pStyle w:val="ListParagraph"/>
        <w:numPr>
          <w:ilvl w:val="1"/>
          <w:numId w:val="13"/>
        </w:numPr>
        <w:tabs>
          <w:tab w:val="left" w:pos="1530"/>
        </w:tabs>
        <w:ind w:hanging="720"/>
      </w:pPr>
      <w:r>
        <w:t xml:space="preserve">“What is our purpose?” What is the RHCC’s purpose. </w:t>
      </w:r>
    </w:p>
    <w:p w:rsidR="00DF44C4" w:rsidRPr="00A66524" w:rsidRDefault="00DF44C4" w:rsidP="00117FC1">
      <w:pPr>
        <w:pStyle w:val="ListParagraph"/>
        <w:numPr>
          <w:ilvl w:val="1"/>
          <w:numId w:val="13"/>
        </w:numPr>
        <w:tabs>
          <w:tab w:val="left" w:pos="1530"/>
        </w:tabs>
        <w:ind w:hanging="720"/>
      </w:pPr>
      <w:r>
        <w:t xml:space="preserve">Dr. Hunt state HCCs are response organizations </w:t>
      </w:r>
    </w:p>
    <w:p w:rsidR="0053104A" w:rsidRPr="00A12419" w:rsidRDefault="00117FC1" w:rsidP="0053104A">
      <w:pPr>
        <w:pStyle w:val="ListParagraph"/>
        <w:numPr>
          <w:ilvl w:val="0"/>
          <w:numId w:val="10"/>
        </w:numPr>
      </w:pPr>
      <w:r>
        <w:t xml:space="preserve">Coalition Surge Test (CST) </w:t>
      </w:r>
    </w:p>
    <w:p w:rsidR="00BD0D15" w:rsidRDefault="00DF44C4" w:rsidP="00117FC1">
      <w:pPr>
        <w:pStyle w:val="ListParagraph"/>
        <w:numPr>
          <w:ilvl w:val="1"/>
          <w:numId w:val="10"/>
        </w:numPr>
      </w:pPr>
      <w:r>
        <w:t>Southern CST occurring April 18</w:t>
      </w:r>
    </w:p>
    <w:p w:rsidR="0023301F" w:rsidRDefault="00DF44C4" w:rsidP="0023301F">
      <w:pPr>
        <w:pStyle w:val="ListParagraph"/>
        <w:numPr>
          <w:ilvl w:val="2"/>
          <w:numId w:val="10"/>
        </w:numPr>
      </w:pPr>
      <w:r>
        <w:t>Wheatland Memorial</w:t>
      </w:r>
      <w:r w:rsidR="0023301F">
        <w:t xml:space="preserve"> – evacuating</w:t>
      </w:r>
    </w:p>
    <w:p w:rsidR="0023301F" w:rsidRDefault="00DF44C4" w:rsidP="0023301F">
      <w:pPr>
        <w:pStyle w:val="ListParagraph"/>
        <w:numPr>
          <w:ilvl w:val="2"/>
          <w:numId w:val="10"/>
        </w:numPr>
      </w:pPr>
      <w:r>
        <w:t>Pioneer Medical</w:t>
      </w:r>
      <w:r w:rsidR="0023301F">
        <w:t xml:space="preserve"> – surge</w:t>
      </w:r>
    </w:p>
    <w:p w:rsidR="0023301F" w:rsidRDefault="00DF44C4" w:rsidP="0023301F">
      <w:pPr>
        <w:pStyle w:val="ListParagraph"/>
        <w:numPr>
          <w:ilvl w:val="2"/>
          <w:numId w:val="10"/>
        </w:numPr>
      </w:pPr>
      <w:r>
        <w:t>Central Montana Medical</w:t>
      </w:r>
      <w:r w:rsidR="0023301F">
        <w:t xml:space="preserve"> – surge</w:t>
      </w:r>
    </w:p>
    <w:p w:rsidR="0023301F" w:rsidRPr="00A12419" w:rsidRDefault="00DF44C4" w:rsidP="0023301F">
      <w:pPr>
        <w:pStyle w:val="ListParagraph"/>
        <w:numPr>
          <w:ilvl w:val="2"/>
          <w:numId w:val="10"/>
        </w:numPr>
      </w:pPr>
      <w:r>
        <w:t xml:space="preserve">Roundup Medical – surge </w:t>
      </w:r>
    </w:p>
    <w:p w:rsidR="009B3B41" w:rsidRDefault="0023301F" w:rsidP="0053104A">
      <w:pPr>
        <w:pStyle w:val="ListParagraph"/>
        <w:numPr>
          <w:ilvl w:val="0"/>
          <w:numId w:val="10"/>
        </w:numPr>
      </w:pPr>
      <w:r>
        <w:t>Trauma Trailers</w:t>
      </w:r>
    </w:p>
    <w:p w:rsidR="00DF44C4" w:rsidRDefault="00DF44C4" w:rsidP="00DF44C4">
      <w:pPr>
        <w:pStyle w:val="ListParagraph"/>
        <w:numPr>
          <w:ilvl w:val="1"/>
          <w:numId w:val="10"/>
        </w:numPr>
      </w:pPr>
      <w:r>
        <w:t>Trailers voted on and approved to acquire</w:t>
      </w:r>
    </w:p>
    <w:p w:rsidR="009B3B41" w:rsidRDefault="0023301F" w:rsidP="009B3B41">
      <w:pPr>
        <w:pStyle w:val="ListParagraph"/>
        <w:numPr>
          <w:ilvl w:val="1"/>
          <w:numId w:val="10"/>
        </w:numPr>
      </w:pPr>
      <w:r>
        <w:t>Sub-Committee needed</w:t>
      </w:r>
    </w:p>
    <w:p w:rsidR="009B3B41" w:rsidRDefault="0023301F" w:rsidP="009B3B41">
      <w:pPr>
        <w:pStyle w:val="ListParagraph"/>
        <w:numPr>
          <w:ilvl w:val="1"/>
          <w:numId w:val="10"/>
        </w:numPr>
      </w:pPr>
      <w:r>
        <w:t>A trailer will be brought to ADLS in Billings, April 10-11</w:t>
      </w:r>
    </w:p>
    <w:p w:rsidR="002065AC" w:rsidRDefault="002065AC" w:rsidP="002065AC">
      <w:pPr>
        <w:pStyle w:val="ListParagraph"/>
        <w:ind w:left="0"/>
      </w:pPr>
    </w:p>
    <w:p w:rsidR="002065AC" w:rsidRPr="002065AC" w:rsidRDefault="002065AC" w:rsidP="00C132AA">
      <w:pPr>
        <w:pStyle w:val="ListParagraph"/>
        <w:spacing w:line="240" w:lineRule="auto"/>
        <w:ind w:left="0"/>
        <w:contextualSpacing w:val="0"/>
        <w:rPr>
          <w:b/>
        </w:rPr>
      </w:pPr>
      <w:r w:rsidRPr="002065AC">
        <w:rPr>
          <w:b/>
        </w:rPr>
        <w:t>New Business:</w:t>
      </w:r>
    </w:p>
    <w:p w:rsidR="00BD0D15" w:rsidRDefault="0023301F" w:rsidP="00BD0D15">
      <w:pPr>
        <w:pStyle w:val="ListParagraph"/>
        <w:numPr>
          <w:ilvl w:val="0"/>
          <w:numId w:val="10"/>
        </w:numPr>
      </w:pPr>
      <w:r>
        <w:t xml:space="preserve">Hazard Vulnerability Analysis (HVA) through Juvare </w:t>
      </w:r>
    </w:p>
    <w:p w:rsidR="0023301F" w:rsidRPr="009B3B41" w:rsidRDefault="00DF44C4" w:rsidP="0023301F">
      <w:pPr>
        <w:pStyle w:val="ListParagraph"/>
        <w:numPr>
          <w:ilvl w:val="1"/>
          <w:numId w:val="10"/>
        </w:numPr>
      </w:pPr>
      <w:r>
        <w:t>Cindee and Jason will do later</w:t>
      </w:r>
    </w:p>
    <w:p w:rsidR="00FA1855" w:rsidRDefault="0023301F" w:rsidP="00FA1855">
      <w:pPr>
        <w:pStyle w:val="ListParagraph"/>
        <w:numPr>
          <w:ilvl w:val="0"/>
          <w:numId w:val="10"/>
        </w:numPr>
      </w:pPr>
      <w:r>
        <w:t>New Funding Opportunity Announcement (FOA) Discussion</w:t>
      </w:r>
    </w:p>
    <w:p w:rsidR="00FA1855" w:rsidRDefault="0023301F" w:rsidP="00FA1855">
      <w:pPr>
        <w:pStyle w:val="ListParagraph"/>
        <w:numPr>
          <w:ilvl w:val="1"/>
          <w:numId w:val="10"/>
        </w:numPr>
      </w:pPr>
      <w:r>
        <w:t>New partners needed</w:t>
      </w:r>
      <w:r w:rsidR="00DF44C4">
        <w:t xml:space="preserve"> (i.e. Blood Bank)</w:t>
      </w:r>
    </w:p>
    <w:p w:rsidR="00456378" w:rsidRDefault="0023301F" w:rsidP="00FA1855">
      <w:pPr>
        <w:pStyle w:val="ListParagraph"/>
        <w:numPr>
          <w:ilvl w:val="1"/>
          <w:numId w:val="10"/>
        </w:numPr>
      </w:pPr>
      <w:r>
        <w:t>Co-Lead hospital</w:t>
      </w:r>
    </w:p>
    <w:p w:rsidR="0023301F" w:rsidRDefault="0023301F" w:rsidP="00FA1855">
      <w:pPr>
        <w:pStyle w:val="ListParagraph"/>
        <w:numPr>
          <w:ilvl w:val="1"/>
          <w:numId w:val="10"/>
        </w:numPr>
      </w:pPr>
      <w:r>
        <w:t>Clinical advisor</w:t>
      </w:r>
    </w:p>
    <w:p w:rsidR="0023301F" w:rsidRDefault="0023301F" w:rsidP="0023301F">
      <w:pPr>
        <w:pStyle w:val="ListParagraph"/>
        <w:numPr>
          <w:ilvl w:val="2"/>
          <w:numId w:val="10"/>
        </w:numPr>
      </w:pPr>
      <w:r>
        <w:t>Can be met by clinical RN currently on Executive Committee</w:t>
      </w:r>
      <w:r w:rsidR="00DF44C4">
        <w:t xml:space="preserve"> (e.g. </w:t>
      </w:r>
      <w:proofErr w:type="spellStart"/>
      <w:r w:rsidR="00DF44C4">
        <w:t>Birgen</w:t>
      </w:r>
      <w:proofErr w:type="spellEnd"/>
      <w:r w:rsidR="00DF44C4">
        <w:t>)</w:t>
      </w:r>
    </w:p>
    <w:p w:rsidR="00C132AA" w:rsidRDefault="00C132AA" w:rsidP="00C132AA">
      <w:pPr>
        <w:pStyle w:val="ListParagraph"/>
        <w:ind w:left="2160"/>
      </w:pPr>
    </w:p>
    <w:p w:rsidR="0023301F" w:rsidRDefault="000F719C" w:rsidP="0023301F">
      <w:pPr>
        <w:pStyle w:val="ListParagraph"/>
        <w:numPr>
          <w:ilvl w:val="1"/>
          <w:numId w:val="10"/>
        </w:numPr>
      </w:pPr>
      <w:r>
        <w:t>Coalition Coordinator</w:t>
      </w:r>
    </w:p>
    <w:p w:rsidR="000F719C" w:rsidRDefault="000F719C" w:rsidP="000F719C">
      <w:pPr>
        <w:pStyle w:val="ListParagraph"/>
        <w:numPr>
          <w:ilvl w:val="2"/>
          <w:numId w:val="10"/>
        </w:numPr>
      </w:pPr>
      <w:r>
        <w:t>Will be a Montana Hospital Association (MHA) employee</w:t>
      </w:r>
    </w:p>
    <w:p w:rsidR="000F719C" w:rsidRDefault="000F719C" w:rsidP="000F719C">
      <w:pPr>
        <w:pStyle w:val="ListParagraph"/>
        <w:numPr>
          <w:ilvl w:val="2"/>
          <w:numId w:val="10"/>
        </w:numPr>
      </w:pPr>
      <w:r>
        <w:t>Hiring process to begin in May for July 1</w:t>
      </w:r>
      <w:r w:rsidRPr="000F719C">
        <w:rPr>
          <w:vertAlign w:val="superscript"/>
        </w:rPr>
        <w:t>st</w:t>
      </w:r>
      <w:r>
        <w:t xml:space="preserve"> start date</w:t>
      </w:r>
    </w:p>
    <w:p w:rsidR="000F719C" w:rsidRDefault="000F719C" w:rsidP="000F719C">
      <w:pPr>
        <w:pStyle w:val="ListParagraph"/>
        <w:numPr>
          <w:ilvl w:val="0"/>
          <w:numId w:val="10"/>
        </w:numPr>
      </w:pPr>
      <w:r>
        <w:t>Juvare Training Update</w:t>
      </w:r>
    </w:p>
    <w:p w:rsidR="000F719C" w:rsidRDefault="000F719C" w:rsidP="000F719C">
      <w:pPr>
        <w:pStyle w:val="ListParagraph"/>
        <w:numPr>
          <w:ilvl w:val="1"/>
          <w:numId w:val="10"/>
        </w:numPr>
      </w:pPr>
      <w:r>
        <w:lastRenderedPageBreak/>
        <w:t>Kyrsten has been to numerous facilities on a weekly basis, training EMResource and eICS</w:t>
      </w:r>
    </w:p>
    <w:p w:rsidR="00C61C8A" w:rsidRDefault="00C61C8A" w:rsidP="000F719C">
      <w:pPr>
        <w:pStyle w:val="ListParagraph"/>
        <w:numPr>
          <w:ilvl w:val="1"/>
          <w:numId w:val="10"/>
        </w:numPr>
      </w:pPr>
      <w:r>
        <w:t>Rob Farnum is a Juvare Champion</w:t>
      </w:r>
    </w:p>
    <w:p w:rsidR="000F719C" w:rsidRDefault="000F719C" w:rsidP="000F719C">
      <w:pPr>
        <w:pStyle w:val="ListParagraph"/>
        <w:numPr>
          <w:ilvl w:val="1"/>
          <w:numId w:val="10"/>
        </w:numPr>
      </w:pPr>
      <w:r>
        <w:t>Need to determine what information HCCs want on EMResource</w:t>
      </w:r>
      <w:r w:rsidR="00C61C8A">
        <w:t xml:space="preserve"> – at July Summit </w:t>
      </w:r>
    </w:p>
    <w:p w:rsidR="000F719C" w:rsidRDefault="000F719C" w:rsidP="000F719C">
      <w:pPr>
        <w:pStyle w:val="ListParagraph"/>
        <w:numPr>
          <w:ilvl w:val="0"/>
          <w:numId w:val="10"/>
        </w:numPr>
      </w:pPr>
      <w:r>
        <w:t>Coalition Funded Trainings for Next Year</w:t>
      </w:r>
    </w:p>
    <w:p w:rsidR="000F719C" w:rsidRDefault="000F719C" w:rsidP="000F719C">
      <w:pPr>
        <w:pStyle w:val="ListParagraph"/>
        <w:numPr>
          <w:ilvl w:val="1"/>
          <w:numId w:val="10"/>
        </w:numPr>
      </w:pPr>
      <w:r>
        <w:t>Will discuss further during July Summit</w:t>
      </w:r>
    </w:p>
    <w:p w:rsidR="000F719C" w:rsidRDefault="000F719C" w:rsidP="000F719C">
      <w:pPr>
        <w:pStyle w:val="ListParagraph"/>
        <w:numPr>
          <w:ilvl w:val="0"/>
          <w:numId w:val="10"/>
        </w:numPr>
      </w:pPr>
      <w:r>
        <w:t>Healthcare Coalition Travel Policy</w:t>
      </w:r>
    </w:p>
    <w:p w:rsidR="000F719C" w:rsidRDefault="000F719C" w:rsidP="000F719C">
      <w:pPr>
        <w:pStyle w:val="ListParagraph"/>
        <w:numPr>
          <w:ilvl w:val="1"/>
          <w:numId w:val="10"/>
        </w:numPr>
      </w:pPr>
      <w:r>
        <w:t>Will discuss in May</w:t>
      </w:r>
    </w:p>
    <w:p w:rsidR="000F719C" w:rsidRDefault="000F719C" w:rsidP="000F719C">
      <w:pPr>
        <w:pStyle w:val="ListParagraph"/>
        <w:numPr>
          <w:ilvl w:val="0"/>
          <w:numId w:val="10"/>
        </w:numPr>
      </w:pPr>
      <w:r>
        <w:t xml:space="preserve">Advisory Council </w:t>
      </w:r>
    </w:p>
    <w:p w:rsidR="000F719C" w:rsidRDefault="000F719C" w:rsidP="000F719C">
      <w:pPr>
        <w:pStyle w:val="ListParagraph"/>
        <w:numPr>
          <w:ilvl w:val="1"/>
          <w:numId w:val="10"/>
        </w:numPr>
      </w:pPr>
      <w:r>
        <w:t>Meeting scheduled for April 3</w:t>
      </w:r>
    </w:p>
    <w:p w:rsidR="000F719C" w:rsidRDefault="000F719C" w:rsidP="000F719C">
      <w:pPr>
        <w:pStyle w:val="ListParagraph"/>
        <w:numPr>
          <w:ilvl w:val="0"/>
          <w:numId w:val="10"/>
        </w:numPr>
      </w:pPr>
      <w:r>
        <w:t xml:space="preserve">Executive Committee </w:t>
      </w:r>
      <w:r w:rsidR="002065AC">
        <w:t>Orientation</w:t>
      </w:r>
      <w:r>
        <w:t xml:space="preserve"> Packet</w:t>
      </w:r>
    </w:p>
    <w:p w:rsidR="002065AC" w:rsidRDefault="002065AC" w:rsidP="002065AC">
      <w:pPr>
        <w:pStyle w:val="ListParagraph"/>
        <w:numPr>
          <w:ilvl w:val="1"/>
          <w:numId w:val="10"/>
        </w:numPr>
      </w:pPr>
      <w:r>
        <w:t>New information introduced by Cindee to be distributed to new members</w:t>
      </w:r>
    </w:p>
    <w:p w:rsidR="007E6925" w:rsidRDefault="002065AC" w:rsidP="007E6925">
      <w:pPr>
        <w:pStyle w:val="ListParagraph"/>
        <w:numPr>
          <w:ilvl w:val="0"/>
          <w:numId w:val="10"/>
        </w:numPr>
      </w:pPr>
      <w:r>
        <w:t>Online Translation License (Coalition Wide)</w:t>
      </w:r>
    </w:p>
    <w:p w:rsidR="002065AC" w:rsidRDefault="002065AC" w:rsidP="002065AC">
      <w:pPr>
        <w:pStyle w:val="ListParagraph"/>
        <w:numPr>
          <w:ilvl w:val="1"/>
          <w:numId w:val="10"/>
        </w:numPr>
      </w:pPr>
      <w:r>
        <w:t>Will discuss in July during Summit</w:t>
      </w:r>
    </w:p>
    <w:p w:rsidR="002065AC" w:rsidRDefault="002065AC" w:rsidP="002065AC">
      <w:pPr>
        <w:pStyle w:val="ListParagraph"/>
        <w:numPr>
          <w:ilvl w:val="0"/>
          <w:numId w:val="10"/>
        </w:numPr>
      </w:pPr>
      <w:r>
        <w:t>Emergency Preparedness &amp; Response Framework</w:t>
      </w:r>
    </w:p>
    <w:p w:rsidR="002065AC" w:rsidRPr="00753503" w:rsidRDefault="00421B08" w:rsidP="002065AC">
      <w:pPr>
        <w:pStyle w:val="ListParagraph"/>
        <w:numPr>
          <w:ilvl w:val="1"/>
          <w:numId w:val="10"/>
        </w:numPr>
      </w:pPr>
      <w:r>
        <w:t>Will send out to Executive Committee and need to work with DES</w:t>
      </w:r>
      <w:r w:rsidR="00C61C8A">
        <w:t xml:space="preserve"> for revision</w:t>
      </w:r>
    </w:p>
    <w:p w:rsidR="008C2E5D" w:rsidRDefault="00421B08" w:rsidP="00C132AA">
      <w:pPr>
        <w:spacing w:line="240" w:lineRule="auto"/>
        <w:rPr>
          <w:b/>
        </w:rPr>
      </w:pPr>
      <w:r>
        <w:rPr>
          <w:b/>
        </w:rPr>
        <w:t>Education Opportunities</w:t>
      </w:r>
      <w:r w:rsidR="008C2E5D" w:rsidRPr="005E32C6">
        <w:rPr>
          <w:b/>
        </w:rPr>
        <w:t>:</w:t>
      </w:r>
    </w:p>
    <w:p w:rsidR="00421B08" w:rsidRPr="00421B08" w:rsidRDefault="00421B08" w:rsidP="00421B08">
      <w:pPr>
        <w:pStyle w:val="ListParagraph"/>
        <w:numPr>
          <w:ilvl w:val="0"/>
          <w:numId w:val="14"/>
        </w:numPr>
        <w:rPr>
          <w:b/>
        </w:rPr>
      </w:pPr>
      <w:r>
        <w:t>Advanced Disaster Life Support (ADLS)- April 10 &amp; 11, Billings</w:t>
      </w:r>
    </w:p>
    <w:p w:rsidR="00421B08" w:rsidRDefault="00421B08" w:rsidP="00421B08">
      <w:pPr>
        <w:pStyle w:val="ListParagraph"/>
        <w:numPr>
          <w:ilvl w:val="0"/>
          <w:numId w:val="14"/>
        </w:numPr>
      </w:pPr>
      <w:r>
        <w:t>Certified Hospital Emergency Coordinator (CHEC)- Course June 10-12, Great Falls</w:t>
      </w:r>
    </w:p>
    <w:p w:rsidR="00421B08" w:rsidRDefault="00421B08" w:rsidP="00421B08">
      <w:pPr>
        <w:pStyle w:val="ListParagraph"/>
        <w:numPr>
          <w:ilvl w:val="0"/>
          <w:numId w:val="14"/>
        </w:numPr>
      </w:pPr>
      <w:r>
        <w:t xml:space="preserve">Advanced Burn Life Support (ABLS)- May 1, Livingston (FULL) </w:t>
      </w:r>
    </w:p>
    <w:p w:rsidR="00421B08" w:rsidRDefault="00421B08" w:rsidP="00421B08">
      <w:pPr>
        <w:pStyle w:val="ListParagraph"/>
        <w:numPr>
          <w:ilvl w:val="0"/>
          <w:numId w:val="14"/>
        </w:numPr>
      </w:pPr>
      <w:r>
        <w:t>Public Health Summer Institute- July 15-19, Missoula</w:t>
      </w:r>
    </w:p>
    <w:p w:rsidR="00421B08" w:rsidRDefault="00421B08" w:rsidP="00421B08">
      <w:pPr>
        <w:pStyle w:val="ListParagraph"/>
        <w:numPr>
          <w:ilvl w:val="0"/>
          <w:numId w:val="14"/>
        </w:numPr>
      </w:pPr>
      <w:r>
        <w:t>Health Sector Emergency Preparedness (HSEP) Course- July 17, Missoula</w:t>
      </w:r>
    </w:p>
    <w:p w:rsidR="00421B08" w:rsidRPr="00421B08" w:rsidRDefault="00421B08" w:rsidP="00421B08">
      <w:pPr>
        <w:pStyle w:val="ListParagraph"/>
        <w:numPr>
          <w:ilvl w:val="0"/>
          <w:numId w:val="14"/>
        </w:numPr>
      </w:pPr>
      <w:r>
        <w:t>Texas A&amp;M Engineering Extension Services (TEEX) Active Shooter Exercise- June 25, Great Falls</w:t>
      </w:r>
    </w:p>
    <w:p w:rsidR="00421B08" w:rsidRPr="005E32C6" w:rsidRDefault="00421B08" w:rsidP="00421B08">
      <w:pPr>
        <w:rPr>
          <w:b/>
        </w:rPr>
      </w:pPr>
      <w:r w:rsidRPr="005E32C6">
        <w:rPr>
          <w:b/>
        </w:rPr>
        <w:t>Future Business:</w:t>
      </w:r>
    </w:p>
    <w:p w:rsidR="00482883" w:rsidRDefault="00421B08" w:rsidP="008C2E5D">
      <w:pPr>
        <w:pStyle w:val="ListParagraph"/>
        <w:numPr>
          <w:ilvl w:val="0"/>
          <w:numId w:val="11"/>
        </w:numPr>
      </w:pPr>
      <w:r>
        <w:t>Review Budget for Upcoming Year</w:t>
      </w:r>
    </w:p>
    <w:p w:rsidR="00421B08" w:rsidRDefault="00421B08" w:rsidP="008C2E5D">
      <w:pPr>
        <w:pStyle w:val="ListParagraph"/>
        <w:numPr>
          <w:ilvl w:val="0"/>
          <w:numId w:val="11"/>
        </w:numPr>
      </w:pPr>
      <w:r>
        <w:t>Review Executive Committee</w:t>
      </w:r>
    </w:p>
    <w:p w:rsidR="00421B08" w:rsidRPr="005E32C6" w:rsidRDefault="00421B08" w:rsidP="00421B08">
      <w:pPr>
        <w:pStyle w:val="ListParagraph"/>
        <w:numPr>
          <w:ilvl w:val="1"/>
          <w:numId w:val="11"/>
        </w:numPr>
      </w:pPr>
      <w:r>
        <w:t xml:space="preserve">Vote on Secretary and Treasurer </w:t>
      </w:r>
    </w:p>
    <w:p w:rsidR="008C2E5D" w:rsidRDefault="008C2E5D" w:rsidP="008C2E5D">
      <w:pPr>
        <w:rPr>
          <w:b/>
        </w:rPr>
      </w:pPr>
      <w:r w:rsidRPr="005E32C6">
        <w:rPr>
          <w:b/>
        </w:rPr>
        <w:t>Roundtable Discussion:</w:t>
      </w:r>
    </w:p>
    <w:p w:rsidR="008C2E5D" w:rsidRDefault="00A94558" w:rsidP="008C2E5D">
      <w:pPr>
        <w:pStyle w:val="ListParagraph"/>
        <w:numPr>
          <w:ilvl w:val="0"/>
          <w:numId w:val="12"/>
        </w:numPr>
      </w:pPr>
      <w:r>
        <w:t>Northern Rockies Medical Center had a good full-scale exercise</w:t>
      </w:r>
    </w:p>
    <w:p w:rsidR="008C2E5D" w:rsidRDefault="00763DB0" w:rsidP="008C2E5D">
      <w:pPr>
        <w:rPr>
          <w:b/>
        </w:rPr>
      </w:pPr>
      <w:r w:rsidRPr="00763DB0">
        <w:rPr>
          <w:b/>
        </w:rPr>
        <w:t>Public Comment:</w:t>
      </w:r>
    </w:p>
    <w:p w:rsidR="00763DB0" w:rsidRDefault="00763DB0" w:rsidP="00763DB0">
      <w:pPr>
        <w:pStyle w:val="ListParagraph"/>
        <w:numPr>
          <w:ilvl w:val="0"/>
          <w:numId w:val="12"/>
        </w:numPr>
      </w:pPr>
      <w:r w:rsidRPr="00763DB0">
        <w:t>None</w:t>
      </w:r>
    </w:p>
    <w:p w:rsidR="00763DB0" w:rsidRDefault="00763DB0" w:rsidP="00763DB0">
      <w:pPr>
        <w:rPr>
          <w:b/>
        </w:rPr>
      </w:pPr>
      <w:r w:rsidRPr="00763DB0">
        <w:rPr>
          <w:b/>
        </w:rPr>
        <w:t>Next Meeting:</w:t>
      </w:r>
    </w:p>
    <w:p w:rsidR="00763DB0" w:rsidRDefault="00421B08" w:rsidP="00763DB0">
      <w:pPr>
        <w:pStyle w:val="ListParagraph"/>
        <w:numPr>
          <w:ilvl w:val="0"/>
          <w:numId w:val="12"/>
        </w:numPr>
      </w:pPr>
      <w:r>
        <w:t>May 1</w:t>
      </w:r>
      <w:r w:rsidR="00C61C8A">
        <w:t>3</w:t>
      </w:r>
      <w:r>
        <w:t xml:space="preserve">, Miles City </w:t>
      </w:r>
    </w:p>
    <w:sectPr w:rsidR="00763DB0" w:rsidSect="00C61C8A">
      <w:headerReference w:type="default" r:id="rId9"/>
      <w:pgSz w:w="12240" w:h="15840"/>
      <w:pgMar w:top="99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F7" w:rsidRDefault="006433F7" w:rsidP="0056572E">
      <w:pPr>
        <w:spacing w:after="0" w:line="240" w:lineRule="auto"/>
      </w:pPr>
      <w:r>
        <w:separator/>
      </w:r>
    </w:p>
  </w:endnote>
  <w:endnote w:type="continuationSeparator" w:id="0">
    <w:p w:rsidR="006433F7" w:rsidRDefault="006433F7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F7" w:rsidRDefault="006433F7" w:rsidP="0056572E">
      <w:pPr>
        <w:spacing w:after="0" w:line="240" w:lineRule="auto"/>
      </w:pPr>
      <w:r>
        <w:separator/>
      </w:r>
    </w:p>
  </w:footnote>
  <w:footnote w:type="continuationSeparator" w:id="0">
    <w:p w:rsidR="006433F7" w:rsidRDefault="006433F7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199"/>
    </w:tblGrid>
    <w:tr w:rsidR="0056572E" w:rsidTr="00533C03">
      <w:trPr>
        <w:trHeight w:val="364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6125588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08" w:type="dxa"/>
            </w:tcPr>
            <w:p w:rsidR="0056572E" w:rsidRDefault="00533C03" w:rsidP="002F0538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Southern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99044195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9" w:type="dxa"/>
            </w:tcPr>
            <w:p w:rsidR="0056572E" w:rsidRDefault="002F05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56572E" w:rsidRDefault="0056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00F"/>
    <w:multiLevelType w:val="hybridMultilevel"/>
    <w:tmpl w:val="97F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1B7"/>
    <w:multiLevelType w:val="hybridMultilevel"/>
    <w:tmpl w:val="BD1C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2A41"/>
    <w:multiLevelType w:val="hybridMultilevel"/>
    <w:tmpl w:val="6FC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FE9"/>
    <w:multiLevelType w:val="hybridMultilevel"/>
    <w:tmpl w:val="6C9E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1334"/>
    <w:multiLevelType w:val="hybridMultilevel"/>
    <w:tmpl w:val="CAF4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E44"/>
    <w:multiLevelType w:val="hybridMultilevel"/>
    <w:tmpl w:val="793C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D4E"/>
    <w:multiLevelType w:val="hybridMultilevel"/>
    <w:tmpl w:val="F63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19CD"/>
    <w:multiLevelType w:val="hybridMultilevel"/>
    <w:tmpl w:val="BED0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90D"/>
    <w:multiLevelType w:val="hybridMultilevel"/>
    <w:tmpl w:val="4C38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1C30"/>
    <w:multiLevelType w:val="hybridMultilevel"/>
    <w:tmpl w:val="42AC5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CE2FBA"/>
    <w:multiLevelType w:val="hybridMultilevel"/>
    <w:tmpl w:val="5A7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B6A56"/>
    <w:multiLevelType w:val="hybridMultilevel"/>
    <w:tmpl w:val="AC0E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9"/>
    <w:rsid w:val="000207C9"/>
    <w:rsid w:val="000212DD"/>
    <w:rsid w:val="0002781E"/>
    <w:rsid w:val="00085B58"/>
    <w:rsid w:val="000958EE"/>
    <w:rsid w:val="000B40D6"/>
    <w:rsid w:val="000C0E93"/>
    <w:rsid w:val="000D67D3"/>
    <w:rsid w:val="000E3F55"/>
    <w:rsid w:val="000E6F55"/>
    <w:rsid w:val="000F0A22"/>
    <w:rsid w:val="000F719C"/>
    <w:rsid w:val="00104C19"/>
    <w:rsid w:val="00106586"/>
    <w:rsid w:val="0011122F"/>
    <w:rsid w:val="00117A24"/>
    <w:rsid w:val="00117FC1"/>
    <w:rsid w:val="00117FD5"/>
    <w:rsid w:val="00121145"/>
    <w:rsid w:val="001254F2"/>
    <w:rsid w:val="00147B9A"/>
    <w:rsid w:val="00154005"/>
    <w:rsid w:val="00154D2F"/>
    <w:rsid w:val="001553C2"/>
    <w:rsid w:val="00163C12"/>
    <w:rsid w:val="001C1E8C"/>
    <w:rsid w:val="001C2353"/>
    <w:rsid w:val="001D489F"/>
    <w:rsid w:val="001D76FD"/>
    <w:rsid w:val="001F371A"/>
    <w:rsid w:val="001F6B50"/>
    <w:rsid w:val="0020225D"/>
    <w:rsid w:val="0020404B"/>
    <w:rsid w:val="002065AC"/>
    <w:rsid w:val="00212114"/>
    <w:rsid w:val="00217292"/>
    <w:rsid w:val="00230190"/>
    <w:rsid w:val="0023301F"/>
    <w:rsid w:val="00237D51"/>
    <w:rsid w:val="00242682"/>
    <w:rsid w:val="0025035B"/>
    <w:rsid w:val="00250D95"/>
    <w:rsid w:val="0025410A"/>
    <w:rsid w:val="00264E89"/>
    <w:rsid w:val="0028310C"/>
    <w:rsid w:val="00291F4D"/>
    <w:rsid w:val="002934AB"/>
    <w:rsid w:val="002A2D1E"/>
    <w:rsid w:val="002A7539"/>
    <w:rsid w:val="002C4158"/>
    <w:rsid w:val="002C7FDF"/>
    <w:rsid w:val="002D228E"/>
    <w:rsid w:val="002E0E12"/>
    <w:rsid w:val="002F0538"/>
    <w:rsid w:val="002F194D"/>
    <w:rsid w:val="002F5FEE"/>
    <w:rsid w:val="00306CE2"/>
    <w:rsid w:val="003116CA"/>
    <w:rsid w:val="00322ED4"/>
    <w:rsid w:val="00325D13"/>
    <w:rsid w:val="00366F8E"/>
    <w:rsid w:val="0038367C"/>
    <w:rsid w:val="003877DB"/>
    <w:rsid w:val="00394236"/>
    <w:rsid w:val="00395960"/>
    <w:rsid w:val="003D2D6E"/>
    <w:rsid w:val="003E015F"/>
    <w:rsid w:val="003E7478"/>
    <w:rsid w:val="00402016"/>
    <w:rsid w:val="00404B67"/>
    <w:rsid w:val="00421B08"/>
    <w:rsid w:val="00423974"/>
    <w:rsid w:val="00435395"/>
    <w:rsid w:val="00453C78"/>
    <w:rsid w:val="00456378"/>
    <w:rsid w:val="004652A6"/>
    <w:rsid w:val="00470C02"/>
    <w:rsid w:val="004756AB"/>
    <w:rsid w:val="00482883"/>
    <w:rsid w:val="004912AF"/>
    <w:rsid w:val="00491437"/>
    <w:rsid w:val="00493935"/>
    <w:rsid w:val="004A189B"/>
    <w:rsid w:val="004A4A8E"/>
    <w:rsid w:val="004B1C58"/>
    <w:rsid w:val="004B2CC6"/>
    <w:rsid w:val="004C3912"/>
    <w:rsid w:val="004D1B61"/>
    <w:rsid w:val="004D3B8C"/>
    <w:rsid w:val="004E4246"/>
    <w:rsid w:val="004E6C4F"/>
    <w:rsid w:val="004F05C9"/>
    <w:rsid w:val="00521ACC"/>
    <w:rsid w:val="00522A10"/>
    <w:rsid w:val="0053104A"/>
    <w:rsid w:val="005311A4"/>
    <w:rsid w:val="00533C03"/>
    <w:rsid w:val="005507B5"/>
    <w:rsid w:val="00552C05"/>
    <w:rsid w:val="00553FAE"/>
    <w:rsid w:val="00562522"/>
    <w:rsid w:val="00564195"/>
    <w:rsid w:val="0056572E"/>
    <w:rsid w:val="005714CB"/>
    <w:rsid w:val="005726DF"/>
    <w:rsid w:val="00594742"/>
    <w:rsid w:val="005A633D"/>
    <w:rsid w:val="005C476D"/>
    <w:rsid w:val="005D1CB0"/>
    <w:rsid w:val="005E32C6"/>
    <w:rsid w:val="005E421D"/>
    <w:rsid w:val="005F3525"/>
    <w:rsid w:val="005F4BAE"/>
    <w:rsid w:val="00602349"/>
    <w:rsid w:val="00607BAD"/>
    <w:rsid w:val="00617D88"/>
    <w:rsid w:val="006348CA"/>
    <w:rsid w:val="00641E2E"/>
    <w:rsid w:val="006433F7"/>
    <w:rsid w:val="00650AA0"/>
    <w:rsid w:val="0066023A"/>
    <w:rsid w:val="006742E1"/>
    <w:rsid w:val="006759F8"/>
    <w:rsid w:val="00680A2C"/>
    <w:rsid w:val="00681534"/>
    <w:rsid w:val="006A0B53"/>
    <w:rsid w:val="006A6051"/>
    <w:rsid w:val="006C397C"/>
    <w:rsid w:val="006E1C81"/>
    <w:rsid w:val="006F028D"/>
    <w:rsid w:val="006F40EA"/>
    <w:rsid w:val="006F5EAD"/>
    <w:rsid w:val="006F7992"/>
    <w:rsid w:val="00700696"/>
    <w:rsid w:val="007030CA"/>
    <w:rsid w:val="00704767"/>
    <w:rsid w:val="00704B8E"/>
    <w:rsid w:val="00707495"/>
    <w:rsid w:val="0072367E"/>
    <w:rsid w:val="00725E0D"/>
    <w:rsid w:val="00730682"/>
    <w:rsid w:val="0073611D"/>
    <w:rsid w:val="007456BE"/>
    <w:rsid w:val="00746730"/>
    <w:rsid w:val="00753503"/>
    <w:rsid w:val="00755CDF"/>
    <w:rsid w:val="00755E30"/>
    <w:rsid w:val="0075655C"/>
    <w:rsid w:val="00761C1E"/>
    <w:rsid w:val="00763DB0"/>
    <w:rsid w:val="00765D31"/>
    <w:rsid w:val="007713A0"/>
    <w:rsid w:val="00772AF9"/>
    <w:rsid w:val="00785767"/>
    <w:rsid w:val="00792A7E"/>
    <w:rsid w:val="007A609A"/>
    <w:rsid w:val="007B55A1"/>
    <w:rsid w:val="007B7D35"/>
    <w:rsid w:val="007C4997"/>
    <w:rsid w:val="007D20B5"/>
    <w:rsid w:val="007D514B"/>
    <w:rsid w:val="007E6925"/>
    <w:rsid w:val="007F4A1C"/>
    <w:rsid w:val="007F51D1"/>
    <w:rsid w:val="00807655"/>
    <w:rsid w:val="00815065"/>
    <w:rsid w:val="008158B8"/>
    <w:rsid w:val="008173F9"/>
    <w:rsid w:val="008242B2"/>
    <w:rsid w:val="00827554"/>
    <w:rsid w:val="00827604"/>
    <w:rsid w:val="008308A6"/>
    <w:rsid w:val="008826DC"/>
    <w:rsid w:val="008949A2"/>
    <w:rsid w:val="008951CA"/>
    <w:rsid w:val="00897707"/>
    <w:rsid w:val="008B013E"/>
    <w:rsid w:val="008C2E5D"/>
    <w:rsid w:val="008E76A4"/>
    <w:rsid w:val="009009B7"/>
    <w:rsid w:val="00922995"/>
    <w:rsid w:val="0092472A"/>
    <w:rsid w:val="00926F05"/>
    <w:rsid w:val="009331CE"/>
    <w:rsid w:val="00933F13"/>
    <w:rsid w:val="00956573"/>
    <w:rsid w:val="009630D4"/>
    <w:rsid w:val="00982FB9"/>
    <w:rsid w:val="009835E9"/>
    <w:rsid w:val="00992852"/>
    <w:rsid w:val="00994DE2"/>
    <w:rsid w:val="00996079"/>
    <w:rsid w:val="009965C0"/>
    <w:rsid w:val="009A66BE"/>
    <w:rsid w:val="009A734D"/>
    <w:rsid w:val="009B3B41"/>
    <w:rsid w:val="009E0656"/>
    <w:rsid w:val="009F05B1"/>
    <w:rsid w:val="009F3692"/>
    <w:rsid w:val="00A05CD0"/>
    <w:rsid w:val="00A12419"/>
    <w:rsid w:val="00A27F09"/>
    <w:rsid w:val="00A316C9"/>
    <w:rsid w:val="00A411AF"/>
    <w:rsid w:val="00A66524"/>
    <w:rsid w:val="00A73F5E"/>
    <w:rsid w:val="00A74965"/>
    <w:rsid w:val="00A90DC0"/>
    <w:rsid w:val="00A94558"/>
    <w:rsid w:val="00AB0E0B"/>
    <w:rsid w:val="00AB2B40"/>
    <w:rsid w:val="00AD42DF"/>
    <w:rsid w:val="00AE0E9B"/>
    <w:rsid w:val="00AF39BB"/>
    <w:rsid w:val="00B052A9"/>
    <w:rsid w:val="00B1080E"/>
    <w:rsid w:val="00B167EF"/>
    <w:rsid w:val="00B55521"/>
    <w:rsid w:val="00B62388"/>
    <w:rsid w:val="00B86AD7"/>
    <w:rsid w:val="00BA79FA"/>
    <w:rsid w:val="00BB601F"/>
    <w:rsid w:val="00BB78A8"/>
    <w:rsid w:val="00BC02D2"/>
    <w:rsid w:val="00BD0D15"/>
    <w:rsid w:val="00BD62F6"/>
    <w:rsid w:val="00BE285F"/>
    <w:rsid w:val="00BF58F6"/>
    <w:rsid w:val="00BF59C5"/>
    <w:rsid w:val="00BF63B4"/>
    <w:rsid w:val="00C0215B"/>
    <w:rsid w:val="00C1187B"/>
    <w:rsid w:val="00C11E83"/>
    <w:rsid w:val="00C1254E"/>
    <w:rsid w:val="00C132AA"/>
    <w:rsid w:val="00C22352"/>
    <w:rsid w:val="00C34956"/>
    <w:rsid w:val="00C36874"/>
    <w:rsid w:val="00C57569"/>
    <w:rsid w:val="00C60E21"/>
    <w:rsid w:val="00C61C8A"/>
    <w:rsid w:val="00C65EB9"/>
    <w:rsid w:val="00C66548"/>
    <w:rsid w:val="00C72893"/>
    <w:rsid w:val="00C75A63"/>
    <w:rsid w:val="00C85640"/>
    <w:rsid w:val="00C951CB"/>
    <w:rsid w:val="00CA619B"/>
    <w:rsid w:val="00CD0377"/>
    <w:rsid w:val="00CE2395"/>
    <w:rsid w:val="00CF5E06"/>
    <w:rsid w:val="00CF6179"/>
    <w:rsid w:val="00D006F2"/>
    <w:rsid w:val="00D031D2"/>
    <w:rsid w:val="00D03B69"/>
    <w:rsid w:val="00D14D2F"/>
    <w:rsid w:val="00D2325F"/>
    <w:rsid w:val="00D25690"/>
    <w:rsid w:val="00D37030"/>
    <w:rsid w:val="00D70AB3"/>
    <w:rsid w:val="00D75799"/>
    <w:rsid w:val="00D77245"/>
    <w:rsid w:val="00D772CC"/>
    <w:rsid w:val="00D9161B"/>
    <w:rsid w:val="00D949D6"/>
    <w:rsid w:val="00DB02ED"/>
    <w:rsid w:val="00DB53C6"/>
    <w:rsid w:val="00DB797A"/>
    <w:rsid w:val="00DC458A"/>
    <w:rsid w:val="00DC6F37"/>
    <w:rsid w:val="00DD13F7"/>
    <w:rsid w:val="00DE0CDE"/>
    <w:rsid w:val="00DF27B5"/>
    <w:rsid w:val="00DF44C4"/>
    <w:rsid w:val="00DF7C0D"/>
    <w:rsid w:val="00E05552"/>
    <w:rsid w:val="00E16797"/>
    <w:rsid w:val="00E264DF"/>
    <w:rsid w:val="00E41B80"/>
    <w:rsid w:val="00E438B6"/>
    <w:rsid w:val="00E44981"/>
    <w:rsid w:val="00E6619B"/>
    <w:rsid w:val="00E810BE"/>
    <w:rsid w:val="00E81C17"/>
    <w:rsid w:val="00E91CF3"/>
    <w:rsid w:val="00EA33E4"/>
    <w:rsid w:val="00EC6398"/>
    <w:rsid w:val="00EE098C"/>
    <w:rsid w:val="00F04FD0"/>
    <w:rsid w:val="00F17352"/>
    <w:rsid w:val="00F22476"/>
    <w:rsid w:val="00F32AE5"/>
    <w:rsid w:val="00F345BB"/>
    <w:rsid w:val="00F3680B"/>
    <w:rsid w:val="00F426A9"/>
    <w:rsid w:val="00F46671"/>
    <w:rsid w:val="00F617F6"/>
    <w:rsid w:val="00F66624"/>
    <w:rsid w:val="00F66BF4"/>
    <w:rsid w:val="00F67785"/>
    <w:rsid w:val="00F71720"/>
    <w:rsid w:val="00F74214"/>
    <w:rsid w:val="00F77559"/>
    <w:rsid w:val="00FA11E2"/>
    <w:rsid w:val="00FA1855"/>
    <w:rsid w:val="00FC7517"/>
    <w:rsid w:val="00FD3C18"/>
    <w:rsid w:val="00FD457C"/>
    <w:rsid w:val="00FD7091"/>
    <w:rsid w:val="00FD7F42"/>
    <w:rsid w:val="00FE2E52"/>
    <w:rsid w:val="00FE47E0"/>
    <w:rsid w:val="00FF0F8D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345DE7-9DAE-4922-9A11-52DAE8AC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7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7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2E"/>
  </w:style>
  <w:style w:type="paragraph" w:styleId="Footer">
    <w:name w:val="footer"/>
    <w:basedOn w:val="Normal"/>
    <w:link w:val="Foot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2E"/>
  </w:style>
  <w:style w:type="character" w:styleId="CommentReference">
    <w:name w:val="annotation reference"/>
    <w:basedOn w:val="DefaultParagraphFont"/>
    <w:uiPriority w:val="99"/>
    <w:semiHidden/>
    <w:unhideWhenUsed/>
    <w:rsid w:val="00F7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0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>March 8, 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AFADA-7B83-465B-A2D1-6F557CD2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Regional Healthcare Executive Committee Minutes</vt:lpstr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Regional Healthcare Executive Committee Minutes</dc:title>
  <dc:subject>Minutes August 17, 2017 0900-1530</dc:subject>
  <dc:creator>Cindee McKee</dc:creator>
  <cp:lastModifiedBy>Cindee McKee</cp:lastModifiedBy>
  <cp:revision>2</cp:revision>
  <cp:lastPrinted>2019-05-06T20:12:00Z</cp:lastPrinted>
  <dcterms:created xsi:type="dcterms:W3CDTF">2019-05-06T20:12:00Z</dcterms:created>
  <dcterms:modified xsi:type="dcterms:W3CDTF">2019-05-06T20:12:00Z</dcterms:modified>
</cp:coreProperties>
</file>